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3E28B6" w:rsidTr="006B53EA">
        <w:tc>
          <w:tcPr>
            <w:tcW w:w="11520" w:type="dxa"/>
          </w:tcPr>
          <w:p w:rsidR="003E28B6" w:rsidRDefault="00D73CFC" w:rsidP="003E28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29475" cy="1995805"/>
                  <wp:effectExtent l="0" t="0" r="952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C_tre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475" cy="199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8B6" w:rsidTr="006B53EA">
        <w:tc>
          <w:tcPr>
            <w:tcW w:w="11520" w:type="dxa"/>
          </w:tcPr>
          <w:p w:rsidR="003E28B6" w:rsidRDefault="003E28B6" w:rsidP="003E28B6">
            <w:pPr>
              <w:rPr>
                <w:rFonts w:ascii="Calibri" w:hAnsi="Calibri"/>
                <w:sz w:val="22"/>
                <w:szCs w:val="22"/>
              </w:rPr>
            </w:pPr>
          </w:p>
          <w:p w:rsidR="003E28B6" w:rsidRDefault="003E28B6" w:rsidP="003E28B6">
            <w:pPr>
              <w:rPr>
                <w:rFonts w:ascii="Calibri" w:hAnsi="Calibri"/>
                <w:sz w:val="22"/>
                <w:szCs w:val="22"/>
              </w:rPr>
            </w:pPr>
          </w:p>
          <w:p w:rsidR="003E28B6" w:rsidRDefault="006B53EA" w:rsidP="003E28B6">
            <w:r>
              <w:rPr>
                <w:rFonts w:ascii="Calibri" w:hAnsi="Calibri"/>
                <w:sz w:val="22"/>
                <w:szCs w:val="22"/>
              </w:rPr>
              <w:t>Hi</w:t>
            </w:r>
            <w:r w:rsidR="003E28B6">
              <w:rPr>
                <w:rFonts w:ascii="Calibri" w:hAnsi="Calibri"/>
                <w:sz w:val="22"/>
                <w:szCs w:val="22"/>
              </w:rPr>
              <w:t xml:space="preserve"> XXXX:</w:t>
            </w:r>
          </w:p>
          <w:p w:rsidR="003E28B6" w:rsidRDefault="003E28B6" w:rsidP="003E28B6"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D73CFC" w:rsidRDefault="00D73CFC" w:rsidP="006B53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art teacher? No problem!  Our programs are designed to be simple and easy to run. </w:t>
            </w:r>
          </w:p>
          <w:p w:rsidR="00D73CFC" w:rsidRDefault="00D73CFC" w:rsidP="006B53EA">
            <w:pPr>
              <w:rPr>
                <w:rFonts w:ascii="Calibri" w:hAnsi="Calibri"/>
                <w:sz w:val="22"/>
                <w:szCs w:val="22"/>
              </w:rPr>
            </w:pPr>
          </w:p>
          <w:p w:rsidR="00D73CFC" w:rsidRDefault="00D73CFC" w:rsidP="006B53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 take the hassle away by providing you with many lesson plans and art ideas. Combined with our </w:t>
            </w:r>
            <w:r w:rsidR="00590981">
              <w:rPr>
                <w:rFonts w:ascii="Calibri" w:hAnsi="Calibri"/>
                <w:sz w:val="22"/>
                <w:szCs w:val="22"/>
              </w:rPr>
              <w:t xml:space="preserve">easy to follow </w:t>
            </w:r>
            <w:r>
              <w:rPr>
                <w:rFonts w:ascii="Calibri" w:hAnsi="Calibri"/>
                <w:sz w:val="22"/>
                <w:szCs w:val="22"/>
              </w:rPr>
              <w:t xml:space="preserve">Art Guidelines anyone can run the program. We even send you FREE art paper to use. </w:t>
            </w:r>
          </w:p>
          <w:p w:rsidR="00D73CFC" w:rsidRDefault="00D73CFC" w:rsidP="006B53EA">
            <w:pPr>
              <w:rPr>
                <w:rFonts w:ascii="Calibri" w:hAnsi="Calibri"/>
                <w:sz w:val="22"/>
                <w:szCs w:val="22"/>
              </w:rPr>
            </w:pPr>
          </w:p>
          <w:p w:rsidR="00D73CFC" w:rsidRPr="00D73CFC" w:rsidRDefault="00D73CFC" w:rsidP="006B53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Grab some crayons &amp; markers, round up your students and CREATE!  Sign-up now and a supply box will be on </w:t>
            </w:r>
            <w:r w:rsidR="00A12267">
              <w:rPr>
                <w:rFonts w:ascii="Calibri" w:hAnsi="Calibri"/>
                <w:sz w:val="22"/>
                <w:szCs w:val="22"/>
              </w:rPr>
              <w:t>its</w:t>
            </w:r>
            <w:r>
              <w:rPr>
                <w:rFonts w:ascii="Calibri" w:hAnsi="Calibri"/>
                <w:sz w:val="22"/>
                <w:szCs w:val="22"/>
              </w:rPr>
              <w:t xml:space="preserve"> way.</w:t>
            </w:r>
          </w:p>
          <w:p w:rsidR="006B53EA" w:rsidRDefault="006B53EA" w:rsidP="006B53EA"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6B53EA" w:rsidRDefault="00D73CFC" w:rsidP="006B53EA">
            <w:r>
              <w:rPr>
                <w:rFonts w:ascii="Calibri" w:hAnsi="Calibri"/>
                <w:sz w:val="22"/>
                <w:szCs w:val="22"/>
              </w:rPr>
              <w:t xml:space="preserve">Still unsure, call me today and we can discuss the details. </w:t>
            </w:r>
          </w:p>
          <w:p w:rsidR="006B53EA" w:rsidRDefault="006B53EA" w:rsidP="006B53EA">
            <w:r>
              <w:rPr>
                <w:sz w:val="24"/>
                <w:szCs w:val="24"/>
              </w:rPr>
              <w:t> </w:t>
            </w:r>
          </w:p>
          <w:p w:rsidR="006B53EA" w:rsidRDefault="00590981" w:rsidP="006B53EA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75BF4" wp14:editId="72BF5A8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45085</wp:posOffset>
                      </wp:positionV>
                      <wp:extent cx="1600200" cy="457200"/>
                      <wp:effectExtent l="0" t="0" r="19050" b="19050"/>
                      <wp:wrapNone/>
                      <wp:docPr id="3" name="Rounded Rectangle 3">
                        <a:hlinkClick xmlns:a="http://schemas.openxmlformats.org/drawingml/2006/main" r:id="rId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53EA" w:rsidRPr="006B53EA" w:rsidRDefault="006B53EA" w:rsidP="006B53EA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6B53EA">
                                    <w:rPr>
                                      <w:sz w:val="36"/>
                                    </w:rPr>
                                    <w:t>Sign me up!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E75BF4" id="Rounded Rectangle 3" o:spid="_x0000_s1026" href="http://www.originalworks.com/contact-us/sign-up/" style="position:absolute;margin-left:14.1pt;margin-top:3.55pt;width:12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EBmQIAAKIFAAAOAAAAZHJzL2Uyb0RvYy54bWysVG1P2zAQ/j5p/8Hy95GWt20RKaqKmJAQ&#10;Q8DEZ9exGwvH553dNt2v39lJA2JoSNO+OHbu/bnn7uy8ay3bKAwGXMWnBxPOlJNQG7eq+I+Hy09f&#10;OAtRuFpYcKriOxX4+ezjh7OtL9UhNGBrhYycuFBufcWbGH1ZFEE2qhXhALxyJNSArYj0xFVRo9iS&#10;99YWh5PJabEFrD2CVCHQ34teyGfZv9ZKxu9aBxWZrTjlFvOJ+Vyms5idiXKFwjdGDmmIf8iiFcZR&#10;0NHVhYiCrdH84ao1EiGAjgcS2gK0NlLlGqia6eRVNfeN8CrXQuAEP8IU/p9bebO5RWbqih9x5kRL&#10;LbqDtatVze4IPOFWVrGjXFpjjXtaWCOfhkQIxvfb1Zd4AXLdKhf7nqGyIhJhQmN84AzLFB+v6mlq&#10;R7H1ocxppSbm672/RZKkV6BrwrnT2KYvuWddbudubKfqIpP0c3o6mRBHOJMkOz75nO4pwLO1xxC/&#10;KWhZulAKqfJUdq5XbK5D7PX3ekN2fRI5nbizKuVh3Z3ShGMKm60zg9XCItsI4p6Qkso/GeJn7WSm&#10;jbWjYQ/zXw0H/WSqMrtH48P3o44WOTK4OBq3xgG+5cDGvieUaa+/R6CvO0EQu2U3NGcJ9Y7YhNCP&#10;WfDy0hCw1yLEW4E0V9QL2hXxOx3awrbiMNw4awB/vfU/6RPPSMrZlua04uHnWqDizF45GoSv0+Pj&#10;NNj5kZtMhHopWb6UuHW7AGrHlLaSl/lKxhjt/qoR2kdaKfMUlUTCSYpdcRlx/1jEfn/QUpJqPs9q&#10;NMxexGt37+WeAIkzD92jQD+wKxIvb2A/06J8xa9eN7XGwXwdQZtMvgRxj+sAPS2CzOFhaaVN8/Kd&#10;tZ5X6+w3AAAA//8DAFBLAwQUAAYACAAAACEAmqFCDNgAAAAHAQAADwAAAGRycy9kb3ducmV2Lnht&#10;bEyOwUrEMBRF94L/EJ7gzknShdbadBDB3cBgFcblm+bZFJukNulM/XufK10e7uXeU29XP4oTzWmI&#10;wYDeKBAUumiH0Bt4e32+KUGkjMHiGAMZ+KYE2+byosbKxnN4oVObe8EjIVVowOU8VVKmzpHHtIkT&#10;Bc4+4uwxM869tDOeedyPslDqVnocAj84nOjJUffZLt7Al06qlPv2cNjtlnfsndO0d8ZcX62PDyAy&#10;rfmvDL/6rA4NOx3jEmwSo4GiLLhp4E6D4LgoFfOR+V6DbGr537/5AQAA//8DAFBLAwQUAAYACAAA&#10;ACEAmoaAuOAAAABbAQAAGQAAAGRycy9fcmVscy9lMm9Eb2MueG1sLnJlbHOE0MFqwzAMBuD7YO9g&#10;dE+U7jDGSNJLN+hhl9E9gHFUxySRjOUs7dvPl40VBjsK8X+/ULu/LLP5pKRBuINd3YAhdjIE9h18&#10;nF6rJzCaLQ92FqYOrqSw7+/v2neabS4hHUNUUxTWDsac4zOiupEWq7VE4rI5S1psLmPyGK2brCd8&#10;aJpHTL8N6G9Mcxw6SMdhB+Z0jaX5f1vO5+DoIG5diPMfFTgWKc2Bp4La5Cn/sNu2lfuCD2znTdKk&#10;tZMFnXC2LlerogbP1RrxO/kmQznq5ZIplQhg3+LNS/ovAAAA//8DAFBLAQItABQABgAIAAAAIQC2&#10;gziS/gAAAOEBAAATAAAAAAAAAAAAAAAAAAAAAABbQ29udGVudF9UeXBlc10ueG1sUEsBAi0AFAAG&#10;AAgAAAAhADj9If/WAAAAlAEAAAsAAAAAAAAAAAAAAAAALwEAAF9yZWxzLy5yZWxzUEsBAi0AFAAG&#10;AAgAAAAhAMYn0QGZAgAAogUAAA4AAAAAAAAAAAAAAAAALgIAAGRycy9lMm9Eb2MueG1sUEsBAi0A&#10;FAAGAAgAAAAhAJqhQgzYAAAABwEAAA8AAAAAAAAAAAAAAAAA8wQAAGRycy9kb3ducmV2LnhtbFBL&#10;AQItABQABgAIAAAAIQCahoC44AAAAFsBAAAZAAAAAAAAAAAAAAAAAPgFAABkcnMvX3JlbHMvZTJv&#10;RG9jLnhtbC5yZWxzUEsFBgAAAAAFAAUAOgEAAA8HAAAAAA==&#10;" o:button="t" fillcolor="#4f7ac7 [3032]" strokecolor="#4472c4 [3208]" strokeweight=".5pt">
                      <v:fill color2="#416fc3 [3176]" rotate="t" o:detectmouseclick="t" colors="0 #6083cb;.5 #3e70ca;1 #2e61b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B53EA" w:rsidRPr="006B53EA" w:rsidRDefault="006B53EA" w:rsidP="006B53E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B53EA">
                              <w:rPr>
                                <w:sz w:val="36"/>
                              </w:rPr>
                              <w:t>Sign me up!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B53E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577C01" wp14:editId="6C3D14F7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50800</wp:posOffset>
                      </wp:positionV>
                      <wp:extent cx="1771650" cy="457200"/>
                      <wp:effectExtent l="0" t="0" r="19050" b="19050"/>
                      <wp:wrapNone/>
                      <wp:docPr id="4" name="Rounded Rectangle 4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57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53EA" w:rsidRPr="006B53EA" w:rsidRDefault="006B53EA" w:rsidP="006B53EA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Request Info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577C01" id="Rounded Rectangle 4" o:spid="_x0000_s1027" href="http://www.originalworks.com/contact-us/program-information-form/" style="position:absolute;margin-left:167.1pt;margin-top:4pt;width:139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SBmwIAAKkFAAAOAAAAZHJzL2Uyb0RvYy54bWysVN9P2zAQfp+0/8Hy+0jDCmwRKaqKmJAQ&#10;VMDEs+vYjYXt82y3affX7+ykATEkpGkvie37fd93d36xM5pshQ8KbE3LowklwnJolF3X9Ofj1Zdv&#10;lITIbMM0WFHTvQj0Yvb503nnKnEMLehGeIJObKg6V9M2RlcVReCtMCwcgRMWhRK8YRGvfl00nnXo&#10;3ejieDI5LTrwjfPARQj4etkL6Sz7l1LweCdlEJHommJuMX99/q7St5ids2rtmWsVH9Jg/5CFYcpi&#10;0NHVJYuMbLz6y5VR3EMAGY84mAKkVFzkGrCacvKmmoeWOZFrweYEN7Yp/D+3/Ha79EQ1NZ1SYplB&#10;iO5hYxvRkHtsHrNrLcg0l9ZqZZ8XWvHnIRFs48dw9SVeAt8YYWOPmReaRSRMaJULlPgqxffXTZng&#10;KDoXqpxWAjEfH9zSoyTdAh5Tn3fSm/RH92SX4dyPcIpdJBwfy7Oz8vQEUecom56cIV9ygBdr50P8&#10;IcCQdMAUUuWp7Fwv296EmBJi1UFvyK5PIqcT91qkPLS9FxL7mMJm68xgsdCebBlyj3GO5Z8M8bN2&#10;MpNK69Hw68eGg34yFZndo/Hxx8ajRY4MNo7GRlnw7znQsccEM+31Dx3o604tiLvVLhMoa6aXFTR7&#10;JJWHftqC41cK+3vDQlwyj+OFkODKiHf4kRq6msJwoqQF//u996SPdEMpJR2Oa03Drw3zghJ9bXEe&#10;vpfTaZrvfMlYI69eS1avJXZjFoColLicHM9HNPZRH47Sg3nCzTJPUVHELMfYNeXRHy6L2K8R3E1c&#10;zOdZDWfasXhjHxw/8CBR53H3xLwbSBaRnrdwGG1WvaFZr5sQsjDfRJAqc/ClrwMCuA8yNYfdlRbO&#10;63vWetmwsz8AAAD//wMAUEsDBBQABgAIAAAAIQB56Q6t2gAAAAgBAAAPAAAAZHJzL2Rvd25yZXYu&#10;eG1sTI9fS8MwFMXfBb9DuIJvLukqo9SmQwTfBsMqbI93zbUpNklt0q1+e++e9PHHOZw/1XZxgzjT&#10;FPvgNWQrBYJ8G0zvOw0f768PBYiY0BscgicNPxRhW9/eVFiacPFvdG5SJzjExxI12JTGUsrYWnIY&#10;V2Ekz9pnmBwmxqmTZsILh7tBrpXaSIe95waLI71Yar+a2Wn4zqIq5L45HHa7+YidtRntrdb3d8vz&#10;E4hES/ozw3U+T4eaN53C7E0Ug4Y8f1yzVUPBl1jfZDnz6coKZF3J/wfqXwAAAP//AwBQSwMEFAAG&#10;AAgAAAAhANmWXWPoAAAAbAEAABkAAABkcnMvX3JlbHMvZTJvRG9jLnhtbC5yZWxzhNDNasMwDADg&#10;+2DvYHRPnPYwxkjSSzfoYZfRPYBxFMcklozsNu3bz2NsrDDYTULo00+7u4RFnVGSZ+pgUzegkCwP&#10;nlwH78eX6hFUyoYGszBhB1dMsOvv79o3XEwuTWnyMamiUOpgyjk+aZ3shMGkmiNSqYwsweSSitPR&#10;2Nk41NumedDy24D+xlSHoQM5DBtQx2ssk/+3eRy9xT3bU0DKf4zQU5Fk8TQX1IjD/MOu61r2886T&#10;WVaWOdWWg7ZM2dhcnZKOwk5MqDx9nVNOrz4j/U298lC2fL5klGKA7lt986P+AwAA//8DAFBLAQIt&#10;ABQABgAIAAAAIQC2gziS/gAAAOEBAAATAAAAAAAAAAAAAAAAAAAAAABbQ29udGVudF9UeXBlc10u&#10;eG1sUEsBAi0AFAAGAAgAAAAhADj9If/WAAAAlAEAAAsAAAAAAAAAAAAAAAAALwEAAF9yZWxzLy5y&#10;ZWxzUEsBAi0AFAAGAAgAAAAhAD3WNIGbAgAAqQUAAA4AAAAAAAAAAAAAAAAALgIAAGRycy9lMm9E&#10;b2MueG1sUEsBAi0AFAAGAAgAAAAhAHnpDq3aAAAACAEAAA8AAAAAAAAAAAAAAAAA9QQAAGRycy9k&#10;b3ducmV2LnhtbFBLAQItABQABgAIAAAAIQDZll1j6AAAAGwBAAAZAAAAAAAAAAAAAAAAAPwFAABk&#10;cnMvX3JlbHMvZTJvRG9jLnhtbC5yZWxzUEsFBgAAAAAFAAUAOgEAABsHAAAAAA==&#10;" o:button="t" fillcolor="#4f7ac7 [3032]" strokecolor="#4472c4 [3208]" strokeweight=".5pt">
                      <v:fill color2="#416fc3 [3176]" rotate="t" o:detectmouseclick="t" colors="0 #6083cb;.5 #3e70ca;1 #2e61b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B53EA" w:rsidRPr="006B53EA" w:rsidRDefault="006B53EA" w:rsidP="006B53E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Request Info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B53EA" w:rsidRDefault="006B53EA" w:rsidP="006B53EA"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  <w:p w:rsidR="006B53EA" w:rsidRDefault="006B53EA" w:rsidP="0059098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6B53EA" w:rsidRDefault="006B53EA" w:rsidP="00590981">
            <w:pPr>
              <w:jc w:val="center"/>
            </w:pPr>
          </w:p>
          <w:p w:rsidR="003E28B6" w:rsidRDefault="003E28B6" w:rsidP="003E28B6"/>
        </w:tc>
      </w:tr>
      <w:tr w:rsidR="003E28B6" w:rsidTr="006B53EA">
        <w:tc>
          <w:tcPr>
            <w:tcW w:w="11520" w:type="dxa"/>
          </w:tcPr>
          <w:p w:rsidR="00BE5D43" w:rsidRDefault="00BE5D43"/>
          <w:p w:rsidR="003E28B6" w:rsidRDefault="00BE5D43">
            <w:r>
              <w:t>With you</w:t>
            </w:r>
            <w:r w:rsidR="00E372F7">
              <w:t>r</w:t>
            </w:r>
            <w:r>
              <w:t xml:space="preserve"> success in mind,</w:t>
            </w:r>
          </w:p>
          <w:p w:rsidR="00BE5D43" w:rsidRDefault="00BE5D43"/>
          <w:p w:rsidR="00BE5D43" w:rsidRDefault="00BE5D43">
            <w:r>
              <w:t>Representative Name</w:t>
            </w:r>
          </w:p>
          <w:p w:rsidR="00BE5D43" w:rsidRDefault="00BE5D43">
            <w:r>
              <w:t>Territory Representative</w:t>
            </w:r>
          </w:p>
          <w:p w:rsidR="00BE5D43" w:rsidRDefault="00BE5D43"/>
          <w:p w:rsidR="00BE5D43" w:rsidRDefault="00BE5D43">
            <w:r>
              <w:t>Email</w:t>
            </w:r>
          </w:p>
          <w:p w:rsidR="00BE5D43" w:rsidRDefault="00BE5D43">
            <w:r>
              <w:t>Phone #</w:t>
            </w:r>
          </w:p>
          <w:p w:rsidR="00BE5D43" w:rsidRDefault="00C10A47">
            <w:hyperlink r:id="rId7" w:history="1">
              <w:r w:rsidR="00BE5D43" w:rsidRPr="00B8240F">
                <w:rPr>
                  <w:rStyle w:val="Hyperlink"/>
                </w:rPr>
                <w:t>www.originalworks.com</w:t>
              </w:r>
            </w:hyperlink>
            <w:r w:rsidR="00BE5D43">
              <w:t xml:space="preserve"> </w:t>
            </w:r>
          </w:p>
        </w:tc>
      </w:tr>
    </w:tbl>
    <w:p w:rsidR="00C0095C" w:rsidRDefault="00C0095C">
      <w:bookmarkStart w:id="0" w:name="_GoBack"/>
      <w:bookmarkEnd w:id="0"/>
    </w:p>
    <w:sectPr w:rsidR="00C0095C" w:rsidSect="00E25B3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B6"/>
    <w:rsid w:val="003E28B6"/>
    <w:rsid w:val="00590981"/>
    <w:rsid w:val="006B53EA"/>
    <w:rsid w:val="00A12267"/>
    <w:rsid w:val="00BE5D43"/>
    <w:rsid w:val="00C0095C"/>
    <w:rsid w:val="00C10A47"/>
    <w:rsid w:val="00D73CFC"/>
    <w:rsid w:val="00DE71A9"/>
    <w:rsid w:val="00E25B36"/>
    <w:rsid w:val="00E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33F15-0F85-4D57-84C1-0DBE5F6C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B6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iginalwor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ginalworks.com/contact-us/program-information-form/" TargetMode="External"/><Relationship Id="rId5" Type="http://schemas.openxmlformats.org/officeDocument/2006/relationships/hyperlink" Target="http://www.originalworks.com/contact-us/sign-up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3</cp:revision>
  <dcterms:created xsi:type="dcterms:W3CDTF">2016-07-28T14:03:00Z</dcterms:created>
  <dcterms:modified xsi:type="dcterms:W3CDTF">2016-08-01T11:59:00Z</dcterms:modified>
</cp:coreProperties>
</file>